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Scenariusz zajęć z wykorzystaniem narzędzi TIK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Przedmiot:</w:t>
      </w:r>
      <w:r>
        <w:rPr/>
        <w:t xml:space="preserve"> Kosmetologia z preparatyką kosmetyczną w kwalifikacyjnym kursie zawodowym FRK.04 Technik usług kosmetycznych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Prowadzący:</w:t>
      </w:r>
      <w:r>
        <w:rPr/>
        <w:t xml:space="preserve"> mgr Agnieszka Jonik- Gawron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Czas zajęć:</w:t>
      </w:r>
      <w:r>
        <w:rPr/>
        <w:t xml:space="preserve"> 45min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Temat:</w:t>
      </w:r>
      <w:r>
        <w:rPr/>
        <w:t xml:space="preserve"> Trądzik pospolity a trądzik wieku dojrzałego.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Cel ogólny:</w:t>
      </w:r>
      <w:r>
        <w:rPr/>
        <w:t xml:space="preserve"> Zapoznanie kursantów z różnicami zmian i leczeniem trądziku pospolitego oraz trądziku wieku dojrzałego.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Cele szczegółowe:</w:t>
      </w:r>
    </w:p>
    <w:p>
      <w:pPr>
        <w:pStyle w:val="Normal"/>
        <w:rPr/>
      </w:pPr>
      <w:r>
        <w:rPr/>
        <w:t>- kursant zna podstawowe zagadnienia z zakresu dermatologii i etiologii powstawania zmian zapalnych skóry</w:t>
      </w:r>
    </w:p>
    <w:p>
      <w:pPr>
        <w:pStyle w:val="Normal"/>
        <w:rPr/>
      </w:pPr>
      <w:r>
        <w:rPr/>
        <w:t>- kursant potrafi nazwać zmiany zapalne skóry</w:t>
      </w:r>
    </w:p>
    <w:p>
      <w:pPr>
        <w:pStyle w:val="Normal"/>
        <w:rPr/>
      </w:pPr>
      <w:r>
        <w:rPr/>
        <w:t>- kursant wie, w jaki sposób rozróżnić zmiany w trądziku pospolitym i trądziku wieku dojrzałego</w:t>
      </w:r>
    </w:p>
    <w:p>
      <w:pPr>
        <w:pStyle w:val="Normal"/>
        <w:rPr/>
      </w:pPr>
      <w:r>
        <w:rPr/>
        <w:t>- kursant potrafi rozpoznać wykwity skórne</w:t>
      </w:r>
    </w:p>
    <w:p>
      <w:pPr>
        <w:pStyle w:val="Normal"/>
        <w:rPr/>
      </w:pPr>
      <w:r>
        <w:rPr/>
        <w:t xml:space="preserve">- kursant zna metody leczenia zmian trądzikowych </w:t>
      </w:r>
    </w:p>
    <w:p>
      <w:pPr>
        <w:pStyle w:val="Normal"/>
        <w:rPr/>
      </w:pPr>
      <w:r>
        <w:rPr/>
        <w:t>- kursant potrafi zaproponować pielęgnacje dla skór, na których występują zmiany trądzikowe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Środki dydaktyczne:</w:t>
      </w:r>
    </w:p>
    <w:p>
      <w:pPr>
        <w:pStyle w:val="Normal"/>
        <w:rPr/>
      </w:pPr>
      <w:r>
        <w:rPr/>
        <w:t>- prezentacja multimedialna</w:t>
      </w:r>
    </w:p>
    <w:p>
      <w:pPr>
        <w:pStyle w:val="Normal"/>
        <w:rPr/>
      </w:pPr>
      <w:r>
        <w:rPr/>
        <w:t xml:space="preserve">- platforma Moodle z wykorzystaniem BigBlueButtonBN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Przebieg zajęć:</w:t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Wprowadzenie</w:t>
      </w:r>
    </w:p>
    <w:p>
      <w:pPr>
        <w:pStyle w:val="Normal"/>
        <w:rPr/>
      </w:pPr>
      <w:r>
        <w:rPr/>
        <w:t xml:space="preserve">- Przywitanie kursantów i sprawdzenie obecności </w:t>
      </w:r>
    </w:p>
    <w:p>
      <w:pPr>
        <w:pStyle w:val="Normal"/>
        <w:rPr/>
      </w:pPr>
      <w:r>
        <w:rPr/>
        <w:t>- Podanie tematu i celu zajęć</w:t>
      </w:r>
    </w:p>
    <w:p>
      <w:pPr>
        <w:pStyle w:val="Normal"/>
        <w:rPr/>
      </w:pPr>
      <w:r>
        <w:rPr/>
        <w:t>- Zachęcenie kursantów do współpracy podczas lekcji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Część główna</w:t>
      </w:r>
    </w:p>
    <w:p>
      <w:pPr>
        <w:pStyle w:val="Normal"/>
        <w:rPr/>
      </w:pPr>
      <w:r>
        <w:rPr/>
        <w:t xml:space="preserve">- Przedstawienie prezentacji dotyczącej porównania zmian w przebiegu trądziku pospolitego a trądziku wieku dojrzałego. </w:t>
      </w:r>
    </w:p>
    <w:p>
      <w:pPr>
        <w:pStyle w:val="Normal"/>
        <w:rPr/>
      </w:pPr>
      <w:r>
        <w:rPr/>
        <w:t xml:space="preserve">- Przedstawienie charakterystycznych zmian w przebiegu chorób trądzikowych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Część końcowa</w:t>
      </w:r>
    </w:p>
    <w:p>
      <w:pPr>
        <w:pStyle w:val="Normal"/>
        <w:rPr/>
      </w:pPr>
      <w:r>
        <w:rPr/>
        <w:t>- Część sprawdzająca: kursanci omawiają zaprezentowane zmiany na zdjęciach, opisując jaki to rodzaj zmian</w:t>
      </w:r>
    </w:p>
    <w:p>
      <w:pPr>
        <w:pStyle w:val="Normal"/>
        <w:rPr/>
      </w:pPr>
      <w:r>
        <w:rPr/>
        <w:t>- Sesja pytań</w:t>
      </w:r>
    </w:p>
    <w:p>
      <w:pPr>
        <w:pStyle w:val="Normal"/>
        <w:rPr/>
      </w:pPr>
      <w:r>
        <w:rPr/>
        <w:t xml:space="preserve">- Podsumowanie tematu w postaci tabeli porównawczej </w:t>
      </w:r>
    </w:p>
    <w:p>
      <w:pPr>
        <w:pStyle w:val="Normal"/>
        <w:rPr/>
      </w:pPr>
      <w:r>
        <w:rPr/>
        <w:t>- Podziękowanie za udział w zajęciach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c14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LibreOffice/5.2.5.1$Windows_X86_64 LibreOffice_project/0312e1a284a7d50ca85a365c316c7abbf20a4d22</Application>
  <Pages>1</Pages>
  <Words>204</Words>
  <Characters>1339</Characters>
  <CharactersWithSpaces>1519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2021-05-30T16:30:00Z</dcterms:created>
  <dc:creator>Agnieszka Jonik</dc:creator>
  <dc:description/>
  <dc:language>pl-PL</dc:language>
  <cp:lastModifiedBy>Agnieszka Jonik</cp:lastModifiedBy>
  <dcterms:modified xsi:type="dcterms:W3CDTF">2021-06-01T05:58:00Z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